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2E5C2" w14:textId="3DEE83EA" w:rsidR="007C49C5" w:rsidRPr="00B51776" w:rsidRDefault="001506BF">
      <w:pPr>
        <w:rPr>
          <w:b/>
          <w:sz w:val="22"/>
          <w:szCs w:val="22"/>
        </w:rPr>
      </w:pPr>
      <w:r w:rsidRPr="00B51776">
        <w:rPr>
          <w:b/>
          <w:i/>
          <w:sz w:val="22"/>
          <w:szCs w:val="22"/>
        </w:rPr>
        <w:t>Lord of the Flies</w:t>
      </w:r>
      <w:r w:rsidRPr="00B51776">
        <w:rPr>
          <w:b/>
          <w:sz w:val="22"/>
          <w:szCs w:val="22"/>
        </w:rPr>
        <w:t xml:space="preserve"> Author’s Purpose W</w:t>
      </w:r>
      <w:r w:rsidR="00B51776">
        <w:rPr>
          <w:b/>
          <w:sz w:val="22"/>
          <w:szCs w:val="22"/>
        </w:rPr>
        <w:t>orksheet</w:t>
      </w:r>
      <w:r w:rsidR="00B51776">
        <w:rPr>
          <w:b/>
          <w:sz w:val="22"/>
          <w:szCs w:val="22"/>
        </w:rPr>
        <w:tab/>
      </w:r>
      <w:r w:rsidR="00B51776">
        <w:rPr>
          <w:b/>
          <w:sz w:val="22"/>
          <w:szCs w:val="22"/>
        </w:rPr>
        <w:tab/>
        <w:t>Name(s)______</w:t>
      </w:r>
      <w:r w:rsidRPr="00B51776">
        <w:rPr>
          <w:b/>
          <w:sz w:val="22"/>
          <w:szCs w:val="22"/>
        </w:rPr>
        <w:t>____________</w:t>
      </w:r>
      <w:r w:rsidR="00B51776" w:rsidRPr="00B51776">
        <w:rPr>
          <w:b/>
          <w:sz w:val="22"/>
          <w:szCs w:val="22"/>
        </w:rPr>
        <w:t>_____________</w:t>
      </w:r>
      <w:r w:rsidRPr="00B51776">
        <w:rPr>
          <w:b/>
          <w:sz w:val="22"/>
          <w:szCs w:val="22"/>
        </w:rPr>
        <w:t>___________</w:t>
      </w:r>
    </w:p>
    <w:p w14:paraId="5594E472" w14:textId="77777777" w:rsidR="001506BF" w:rsidRPr="00B51776" w:rsidRDefault="001506BF">
      <w:pPr>
        <w:rPr>
          <w:sz w:val="22"/>
          <w:szCs w:val="22"/>
        </w:rPr>
      </w:pPr>
    </w:p>
    <w:p w14:paraId="4C0CC042" w14:textId="06C00306" w:rsidR="001506BF" w:rsidRPr="00B51776" w:rsidRDefault="001506BF">
      <w:pPr>
        <w:rPr>
          <w:sz w:val="22"/>
          <w:szCs w:val="22"/>
        </w:rPr>
      </w:pPr>
      <w:r w:rsidRPr="00B51776">
        <w:rPr>
          <w:sz w:val="22"/>
          <w:szCs w:val="22"/>
        </w:rPr>
        <w:t>________________________________________________________________</w:t>
      </w:r>
      <w:r w:rsidR="00B51776">
        <w:rPr>
          <w:sz w:val="22"/>
          <w:szCs w:val="22"/>
        </w:rPr>
        <w:t>__________</w:t>
      </w:r>
      <w:r w:rsidRPr="00B51776">
        <w:rPr>
          <w:sz w:val="22"/>
          <w:szCs w:val="22"/>
        </w:rPr>
        <w:t>_________________________________________________</w:t>
      </w:r>
    </w:p>
    <w:p w14:paraId="20388277" w14:textId="77777777" w:rsidR="001506BF" w:rsidRPr="00B51776" w:rsidRDefault="001506BF">
      <w:pPr>
        <w:rPr>
          <w:sz w:val="22"/>
          <w:szCs w:val="22"/>
        </w:rPr>
      </w:pPr>
    </w:p>
    <w:p w14:paraId="32F1C495" w14:textId="77777777" w:rsidR="001506BF" w:rsidRPr="00D34591" w:rsidRDefault="001506BF">
      <w:pPr>
        <w:rPr>
          <w:sz w:val="22"/>
          <w:szCs w:val="22"/>
        </w:rPr>
      </w:pPr>
      <w:r w:rsidRPr="00D34591">
        <w:rPr>
          <w:sz w:val="22"/>
          <w:szCs w:val="22"/>
        </w:rPr>
        <w:t xml:space="preserve">The purpose of this worksheet is to help you discover Golding’s purpose for including and using some of the symbols, settings, and characters as he did.  You will work with your group in the following tasks:  </w:t>
      </w:r>
      <w:r w:rsidRPr="00D34591">
        <w:rPr>
          <w:b/>
          <w:sz w:val="22"/>
          <w:szCs w:val="22"/>
        </w:rPr>
        <w:t>tracking</w:t>
      </w:r>
      <w:r w:rsidRPr="00D34591">
        <w:rPr>
          <w:sz w:val="22"/>
          <w:szCs w:val="22"/>
        </w:rPr>
        <w:t xml:space="preserve"> the use of the character/setting/symbol throughout the course of the novel, </w:t>
      </w:r>
      <w:r w:rsidRPr="00D34591">
        <w:rPr>
          <w:b/>
          <w:sz w:val="22"/>
          <w:szCs w:val="22"/>
        </w:rPr>
        <w:t>establishing meaning</w:t>
      </w:r>
      <w:r w:rsidRPr="00D34591">
        <w:rPr>
          <w:sz w:val="22"/>
          <w:szCs w:val="22"/>
        </w:rPr>
        <w:t xml:space="preserve"> of this character, setting, symbol, and </w:t>
      </w:r>
      <w:r w:rsidRPr="00D34591">
        <w:rPr>
          <w:b/>
          <w:sz w:val="22"/>
          <w:szCs w:val="22"/>
        </w:rPr>
        <w:t xml:space="preserve">discerning purpose – </w:t>
      </w:r>
      <w:r w:rsidRPr="00D34591">
        <w:rPr>
          <w:sz w:val="22"/>
          <w:szCs w:val="22"/>
        </w:rPr>
        <w:t>basically WHY does Golding include this…what message is he sending by this inclusion</w:t>
      </w:r>
      <w:r w:rsidRPr="00D34591">
        <w:rPr>
          <w:b/>
          <w:sz w:val="22"/>
          <w:szCs w:val="22"/>
        </w:rPr>
        <w:t>?</w:t>
      </w:r>
      <w:r w:rsidRPr="00D34591">
        <w:rPr>
          <w:sz w:val="22"/>
          <w:szCs w:val="22"/>
        </w:rPr>
        <w:t xml:space="preserve">  As you find SIGNIFICANT appearances, note them both on this sheet and on the board for your peers.  </w:t>
      </w:r>
    </w:p>
    <w:p w14:paraId="000F4832" w14:textId="77777777" w:rsidR="001506BF" w:rsidRPr="00D34591" w:rsidRDefault="001506BF">
      <w:pPr>
        <w:rPr>
          <w:sz w:val="22"/>
          <w:szCs w:val="22"/>
        </w:rPr>
      </w:pPr>
    </w:p>
    <w:p w14:paraId="65516540" w14:textId="77777777" w:rsidR="001506BF" w:rsidRPr="00D34591" w:rsidRDefault="001506BF">
      <w:pPr>
        <w:rPr>
          <w:sz w:val="22"/>
          <w:szCs w:val="22"/>
        </w:rPr>
      </w:pPr>
      <w:r w:rsidRPr="00D34591">
        <w:rPr>
          <w:sz w:val="22"/>
          <w:szCs w:val="22"/>
        </w:rPr>
        <w:t>Our group’s character/setting/symbol is ________________________________________________________________.</w:t>
      </w:r>
    </w:p>
    <w:p w14:paraId="7EA64634" w14:textId="77777777" w:rsidR="001506BF" w:rsidRPr="00D34591" w:rsidRDefault="001506BF">
      <w:pPr>
        <w:rPr>
          <w:sz w:val="22"/>
          <w:szCs w:val="22"/>
        </w:rPr>
      </w:pPr>
    </w:p>
    <w:p w14:paraId="4BE02D54" w14:textId="276CB4A2" w:rsidR="001506BF" w:rsidRPr="00D34591" w:rsidRDefault="00487650">
      <w:pPr>
        <w:rPr>
          <w:sz w:val="22"/>
          <w:szCs w:val="22"/>
        </w:rPr>
      </w:pPr>
      <w:r w:rsidRPr="00D34591">
        <w:rPr>
          <w:b/>
          <w:sz w:val="22"/>
          <w:szCs w:val="22"/>
        </w:rPr>
        <w:t xml:space="preserve">Tracking </w:t>
      </w:r>
      <w:r w:rsidRPr="00D34591">
        <w:rPr>
          <w:sz w:val="22"/>
          <w:szCs w:val="22"/>
        </w:rPr>
        <w:t xml:space="preserve">– Find 5 SIGNIFICANT appearances of your object.  </w:t>
      </w:r>
      <w:r w:rsidR="00AF676F" w:rsidRPr="00D34591">
        <w:rPr>
          <w:sz w:val="22"/>
          <w:szCs w:val="22"/>
        </w:rPr>
        <w:t xml:space="preserve">Write the passage in the box below.  </w:t>
      </w:r>
      <w:r w:rsidR="00174970" w:rsidRPr="00D34591">
        <w:rPr>
          <w:sz w:val="22"/>
          <w:szCs w:val="22"/>
        </w:rPr>
        <w:t>Be sure these come from different chapters.  The best examples will be spread throughout the novel.  Put these page numbers on the board for your peers as well.</w:t>
      </w:r>
    </w:p>
    <w:p w14:paraId="7237D3D8" w14:textId="77777777" w:rsidR="00174970" w:rsidRDefault="00174970"/>
    <w:tbl>
      <w:tblPr>
        <w:tblStyle w:val="TableGrid"/>
        <w:tblW w:w="0" w:type="auto"/>
        <w:tblLook w:val="04A0" w:firstRow="1" w:lastRow="0" w:firstColumn="1" w:lastColumn="0" w:noHBand="0" w:noVBand="1"/>
      </w:tblPr>
      <w:tblGrid>
        <w:gridCol w:w="2059"/>
        <w:gridCol w:w="2059"/>
        <w:gridCol w:w="2059"/>
        <w:gridCol w:w="2059"/>
        <w:gridCol w:w="2060"/>
      </w:tblGrid>
      <w:tr w:rsidR="00174970" w14:paraId="23C1667F" w14:textId="77777777" w:rsidTr="00174970">
        <w:tc>
          <w:tcPr>
            <w:tcW w:w="2059" w:type="dxa"/>
          </w:tcPr>
          <w:p w14:paraId="62C6E79F" w14:textId="77777777" w:rsidR="00174970" w:rsidRPr="00174970" w:rsidRDefault="00174970">
            <w:pPr>
              <w:rPr>
                <w:b/>
                <w:sz w:val="20"/>
                <w:szCs w:val="20"/>
              </w:rPr>
            </w:pPr>
            <w:r w:rsidRPr="00174970">
              <w:rPr>
                <w:b/>
                <w:sz w:val="20"/>
                <w:szCs w:val="20"/>
              </w:rPr>
              <w:t xml:space="preserve">Chapter:  </w:t>
            </w:r>
            <w:r>
              <w:rPr>
                <w:b/>
                <w:sz w:val="20"/>
                <w:szCs w:val="20"/>
              </w:rPr>
              <w:t xml:space="preserve">  </w:t>
            </w:r>
            <w:r w:rsidRPr="00174970">
              <w:rPr>
                <w:b/>
                <w:sz w:val="20"/>
                <w:szCs w:val="20"/>
              </w:rPr>
              <w:t xml:space="preserve"> page:</w:t>
            </w:r>
          </w:p>
        </w:tc>
        <w:tc>
          <w:tcPr>
            <w:tcW w:w="2059" w:type="dxa"/>
          </w:tcPr>
          <w:p w14:paraId="03B0BD2B" w14:textId="77777777" w:rsidR="00174970" w:rsidRDefault="00174970">
            <w:r w:rsidRPr="00174970">
              <w:rPr>
                <w:b/>
                <w:sz w:val="20"/>
                <w:szCs w:val="20"/>
              </w:rPr>
              <w:t xml:space="preserve">Chapter:  </w:t>
            </w:r>
            <w:r>
              <w:rPr>
                <w:b/>
                <w:sz w:val="20"/>
                <w:szCs w:val="20"/>
              </w:rPr>
              <w:t xml:space="preserve">  </w:t>
            </w:r>
            <w:r w:rsidRPr="00174970">
              <w:rPr>
                <w:b/>
                <w:sz w:val="20"/>
                <w:szCs w:val="20"/>
              </w:rPr>
              <w:t xml:space="preserve"> page:</w:t>
            </w:r>
          </w:p>
        </w:tc>
        <w:tc>
          <w:tcPr>
            <w:tcW w:w="2059" w:type="dxa"/>
          </w:tcPr>
          <w:p w14:paraId="2E55DE82" w14:textId="77777777" w:rsidR="00174970" w:rsidRDefault="00174970">
            <w:r w:rsidRPr="00174970">
              <w:rPr>
                <w:b/>
                <w:sz w:val="20"/>
                <w:szCs w:val="20"/>
              </w:rPr>
              <w:t xml:space="preserve">Chapter:  </w:t>
            </w:r>
            <w:r>
              <w:rPr>
                <w:b/>
                <w:sz w:val="20"/>
                <w:szCs w:val="20"/>
              </w:rPr>
              <w:t xml:space="preserve">  </w:t>
            </w:r>
            <w:r w:rsidRPr="00174970">
              <w:rPr>
                <w:b/>
                <w:sz w:val="20"/>
                <w:szCs w:val="20"/>
              </w:rPr>
              <w:t xml:space="preserve"> page:</w:t>
            </w:r>
          </w:p>
        </w:tc>
        <w:tc>
          <w:tcPr>
            <w:tcW w:w="2059" w:type="dxa"/>
          </w:tcPr>
          <w:p w14:paraId="2F45EA6F" w14:textId="77777777" w:rsidR="00174970" w:rsidRDefault="00174970">
            <w:r w:rsidRPr="00174970">
              <w:rPr>
                <w:b/>
                <w:sz w:val="20"/>
                <w:szCs w:val="20"/>
              </w:rPr>
              <w:t xml:space="preserve">Chapter:  </w:t>
            </w:r>
            <w:r>
              <w:rPr>
                <w:b/>
                <w:sz w:val="20"/>
                <w:szCs w:val="20"/>
              </w:rPr>
              <w:t xml:space="preserve">  </w:t>
            </w:r>
            <w:r w:rsidRPr="00174970">
              <w:rPr>
                <w:b/>
                <w:sz w:val="20"/>
                <w:szCs w:val="20"/>
              </w:rPr>
              <w:t xml:space="preserve"> page:</w:t>
            </w:r>
          </w:p>
        </w:tc>
        <w:tc>
          <w:tcPr>
            <w:tcW w:w="2060" w:type="dxa"/>
          </w:tcPr>
          <w:p w14:paraId="283F698F" w14:textId="77777777" w:rsidR="00174970" w:rsidRDefault="00174970">
            <w:r w:rsidRPr="00174970">
              <w:rPr>
                <w:b/>
                <w:sz w:val="20"/>
                <w:szCs w:val="20"/>
              </w:rPr>
              <w:t xml:space="preserve">Chapter:  </w:t>
            </w:r>
            <w:r>
              <w:rPr>
                <w:b/>
                <w:sz w:val="20"/>
                <w:szCs w:val="20"/>
              </w:rPr>
              <w:t xml:space="preserve">  </w:t>
            </w:r>
            <w:r w:rsidRPr="00174970">
              <w:rPr>
                <w:b/>
                <w:sz w:val="20"/>
                <w:szCs w:val="20"/>
              </w:rPr>
              <w:t xml:space="preserve"> page:</w:t>
            </w:r>
          </w:p>
        </w:tc>
      </w:tr>
      <w:tr w:rsidR="00174970" w14:paraId="6C3DBAFF" w14:textId="77777777" w:rsidTr="002E56A7">
        <w:trPr>
          <w:trHeight w:val="3617"/>
        </w:trPr>
        <w:tc>
          <w:tcPr>
            <w:tcW w:w="2059" w:type="dxa"/>
          </w:tcPr>
          <w:p w14:paraId="4D85DDEB" w14:textId="77777777" w:rsidR="00174970" w:rsidRDefault="00174970"/>
        </w:tc>
        <w:tc>
          <w:tcPr>
            <w:tcW w:w="2059" w:type="dxa"/>
          </w:tcPr>
          <w:p w14:paraId="239F5AA9" w14:textId="77777777" w:rsidR="00174970" w:rsidRDefault="00174970"/>
        </w:tc>
        <w:tc>
          <w:tcPr>
            <w:tcW w:w="2059" w:type="dxa"/>
          </w:tcPr>
          <w:p w14:paraId="3365DA84" w14:textId="77777777" w:rsidR="00174970" w:rsidRDefault="00174970"/>
        </w:tc>
        <w:tc>
          <w:tcPr>
            <w:tcW w:w="2059" w:type="dxa"/>
          </w:tcPr>
          <w:p w14:paraId="657CBA9D" w14:textId="77777777" w:rsidR="00174970" w:rsidRDefault="00174970"/>
        </w:tc>
        <w:tc>
          <w:tcPr>
            <w:tcW w:w="2060" w:type="dxa"/>
          </w:tcPr>
          <w:p w14:paraId="7D100FDE" w14:textId="77777777" w:rsidR="00174970" w:rsidRDefault="00174970"/>
        </w:tc>
      </w:tr>
    </w:tbl>
    <w:p w14:paraId="173BB283" w14:textId="77777777" w:rsidR="00174970" w:rsidRPr="00D34591" w:rsidRDefault="00174970">
      <w:pPr>
        <w:rPr>
          <w:sz w:val="22"/>
          <w:szCs w:val="22"/>
        </w:rPr>
      </w:pPr>
    </w:p>
    <w:p w14:paraId="4CB038C4" w14:textId="63959353" w:rsidR="00EB31C9" w:rsidRPr="00D34591" w:rsidRDefault="00EB31C9" w:rsidP="00EB31C9">
      <w:pPr>
        <w:rPr>
          <w:sz w:val="22"/>
          <w:szCs w:val="22"/>
        </w:rPr>
      </w:pPr>
      <w:r w:rsidRPr="00D34591">
        <w:rPr>
          <w:b/>
          <w:sz w:val="22"/>
          <w:szCs w:val="22"/>
        </w:rPr>
        <w:t xml:space="preserve">Establishing Meaning </w:t>
      </w:r>
      <w:r w:rsidRPr="00D34591">
        <w:rPr>
          <w:sz w:val="22"/>
          <w:szCs w:val="22"/>
        </w:rPr>
        <w:t xml:space="preserve">– Write the connotative/figurative meaning of the object </w:t>
      </w:r>
      <w:r w:rsidR="00AF676F" w:rsidRPr="00D34591">
        <w:rPr>
          <w:sz w:val="22"/>
          <w:szCs w:val="22"/>
        </w:rPr>
        <w:t>in the boxes below</w:t>
      </w:r>
      <w:r w:rsidRPr="00D34591">
        <w:rPr>
          <w:sz w:val="22"/>
          <w:szCs w:val="22"/>
        </w:rPr>
        <w:t xml:space="preserve">, matching the meaning </w:t>
      </w:r>
      <w:r w:rsidR="00AF676F" w:rsidRPr="00D34591">
        <w:rPr>
          <w:sz w:val="22"/>
          <w:szCs w:val="22"/>
        </w:rPr>
        <w:t>from your above passage.</w:t>
      </w:r>
      <w:r w:rsidR="00040ED7" w:rsidRPr="00D34591">
        <w:rPr>
          <w:sz w:val="22"/>
          <w:szCs w:val="22"/>
        </w:rPr>
        <w:t xml:space="preserve">  Draw circles around </w:t>
      </w:r>
      <w:r w:rsidR="00D34591" w:rsidRPr="00D34591">
        <w:rPr>
          <w:sz w:val="22"/>
          <w:szCs w:val="22"/>
        </w:rPr>
        <w:t>words showing consistent meanings, draw squares around words showing where meaning shifts.</w:t>
      </w:r>
    </w:p>
    <w:p w14:paraId="1F7E8BB9" w14:textId="77777777" w:rsidR="00EB31C9" w:rsidRDefault="00EB31C9" w:rsidP="00EB31C9"/>
    <w:tbl>
      <w:tblPr>
        <w:tblStyle w:val="TableGrid"/>
        <w:tblW w:w="0" w:type="auto"/>
        <w:tblLook w:val="04A0" w:firstRow="1" w:lastRow="0" w:firstColumn="1" w:lastColumn="0" w:noHBand="0" w:noVBand="1"/>
      </w:tblPr>
      <w:tblGrid>
        <w:gridCol w:w="2059"/>
        <w:gridCol w:w="2059"/>
        <w:gridCol w:w="2059"/>
        <w:gridCol w:w="2059"/>
        <w:gridCol w:w="2060"/>
      </w:tblGrid>
      <w:tr w:rsidR="00EB31C9" w14:paraId="10FDD75B" w14:textId="77777777" w:rsidTr="00EB31C9">
        <w:tc>
          <w:tcPr>
            <w:tcW w:w="2059" w:type="dxa"/>
          </w:tcPr>
          <w:p w14:paraId="54C30DD9" w14:textId="77777777" w:rsidR="00EB31C9" w:rsidRPr="00174970" w:rsidRDefault="00EB31C9" w:rsidP="00EB31C9">
            <w:pPr>
              <w:rPr>
                <w:b/>
                <w:sz w:val="20"/>
                <w:szCs w:val="20"/>
              </w:rPr>
            </w:pPr>
            <w:r w:rsidRPr="00174970">
              <w:rPr>
                <w:b/>
                <w:sz w:val="20"/>
                <w:szCs w:val="20"/>
              </w:rPr>
              <w:t xml:space="preserve">Chapter:  </w:t>
            </w:r>
            <w:r>
              <w:rPr>
                <w:b/>
                <w:sz w:val="20"/>
                <w:szCs w:val="20"/>
              </w:rPr>
              <w:t xml:space="preserve">  </w:t>
            </w:r>
            <w:r w:rsidRPr="00174970">
              <w:rPr>
                <w:b/>
                <w:sz w:val="20"/>
                <w:szCs w:val="20"/>
              </w:rPr>
              <w:t xml:space="preserve"> page:</w:t>
            </w:r>
          </w:p>
        </w:tc>
        <w:tc>
          <w:tcPr>
            <w:tcW w:w="2059" w:type="dxa"/>
          </w:tcPr>
          <w:p w14:paraId="59F72F46" w14:textId="77777777" w:rsidR="00EB31C9" w:rsidRDefault="00EB31C9" w:rsidP="00EB31C9">
            <w:r w:rsidRPr="00174970">
              <w:rPr>
                <w:b/>
                <w:sz w:val="20"/>
                <w:szCs w:val="20"/>
              </w:rPr>
              <w:t xml:space="preserve">Chapter:  </w:t>
            </w:r>
            <w:r>
              <w:rPr>
                <w:b/>
                <w:sz w:val="20"/>
                <w:szCs w:val="20"/>
              </w:rPr>
              <w:t xml:space="preserve">  </w:t>
            </w:r>
            <w:r w:rsidRPr="00174970">
              <w:rPr>
                <w:b/>
                <w:sz w:val="20"/>
                <w:szCs w:val="20"/>
              </w:rPr>
              <w:t xml:space="preserve"> page:</w:t>
            </w:r>
          </w:p>
        </w:tc>
        <w:tc>
          <w:tcPr>
            <w:tcW w:w="2059" w:type="dxa"/>
          </w:tcPr>
          <w:p w14:paraId="7ADD6A6A" w14:textId="77777777" w:rsidR="00EB31C9" w:rsidRDefault="00EB31C9" w:rsidP="00EB31C9">
            <w:r w:rsidRPr="00174970">
              <w:rPr>
                <w:b/>
                <w:sz w:val="20"/>
                <w:szCs w:val="20"/>
              </w:rPr>
              <w:t xml:space="preserve">Chapter:  </w:t>
            </w:r>
            <w:r>
              <w:rPr>
                <w:b/>
                <w:sz w:val="20"/>
                <w:szCs w:val="20"/>
              </w:rPr>
              <w:t xml:space="preserve">  </w:t>
            </w:r>
            <w:r w:rsidRPr="00174970">
              <w:rPr>
                <w:b/>
                <w:sz w:val="20"/>
                <w:szCs w:val="20"/>
              </w:rPr>
              <w:t xml:space="preserve"> page:</w:t>
            </w:r>
          </w:p>
        </w:tc>
        <w:tc>
          <w:tcPr>
            <w:tcW w:w="2059" w:type="dxa"/>
          </w:tcPr>
          <w:p w14:paraId="1B486A7B" w14:textId="77777777" w:rsidR="00EB31C9" w:rsidRDefault="00EB31C9" w:rsidP="00EB31C9">
            <w:r w:rsidRPr="00174970">
              <w:rPr>
                <w:b/>
                <w:sz w:val="20"/>
                <w:szCs w:val="20"/>
              </w:rPr>
              <w:t xml:space="preserve">Chapter:  </w:t>
            </w:r>
            <w:r>
              <w:rPr>
                <w:b/>
                <w:sz w:val="20"/>
                <w:szCs w:val="20"/>
              </w:rPr>
              <w:t xml:space="preserve">  </w:t>
            </w:r>
            <w:r w:rsidRPr="00174970">
              <w:rPr>
                <w:b/>
                <w:sz w:val="20"/>
                <w:szCs w:val="20"/>
              </w:rPr>
              <w:t xml:space="preserve"> page:</w:t>
            </w:r>
          </w:p>
        </w:tc>
        <w:tc>
          <w:tcPr>
            <w:tcW w:w="2060" w:type="dxa"/>
          </w:tcPr>
          <w:p w14:paraId="4429C1D5" w14:textId="77777777" w:rsidR="00EB31C9" w:rsidRDefault="00EB31C9" w:rsidP="00EB31C9">
            <w:r w:rsidRPr="00174970">
              <w:rPr>
                <w:b/>
                <w:sz w:val="20"/>
                <w:szCs w:val="20"/>
              </w:rPr>
              <w:t xml:space="preserve">Chapter:  </w:t>
            </w:r>
            <w:r>
              <w:rPr>
                <w:b/>
                <w:sz w:val="20"/>
                <w:szCs w:val="20"/>
              </w:rPr>
              <w:t xml:space="preserve">  </w:t>
            </w:r>
            <w:r w:rsidRPr="00174970">
              <w:rPr>
                <w:b/>
                <w:sz w:val="20"/>
                <w:szCs w:val="20"/>
              </w:rPr>
              <w:t xml:space="preserve"> page:</w:t>
            </w:r>
          </w:p>
        </w:tc>
      </w:tr>
      <w:tr w:rsidR="00EB31C9" w14:paraId="0CC2C952" w14:textId="77777777" w:rsidTr="002E56A7">
        <w:trPr>
          <w:trHeight w:val="3671"/>
        </w:trPr>
        <w:tc>
          <w:tcPr>
            <w:tcW w:w="2059" w:type="dxa"/>
          </w:tcPr>
          <w:p w14:paraId="753B82C4" w14:textId="77777777" w:rsidR="00EB31C9" w:rsidRDefault="00EB31C9" w:rsidP="00EB31C9"/>
        </w:tc>
        <w:tc>
          <w:tcPr>
            <w:tcW w:w="2059" w:type="dxa"/>
          </w:tcPr>
          <w:p w14:paraId="071488B3" w14:textId="77777777" w:rsidR="00EB31C9" w:rsidRDefault="00EB31C9" w:rsidP="00EB31C9"/>
        </w:tc>
        <w:tc>
          <w:tcPr>
            <w:tcW w:w="2059" w:type="dxa"/>
          </w:tcPr>
          <w:p w14:paraId="39CCF94B" w14:textId="77777777" w:rsidR="00EB31C9" w:rsidRDefault="00EB31C9" w:rsidP="00EB31C9"/>
        </w:tc>
        <w:tc>
          <w:tcPr>
            <w:tcW w:w="2059" w:type="dxa"/>
          </w:tcPr>
          <w:p w14:paraId="078489EA" w14:textId="77777777" w:rsidR="00EB31C9" w:rsidRDefault="00EB31C9" w:rsidP="00EB31C9"/>
        </w:tc>
        <w:tc>
          <w:tcPr>
            <w:tcW w:w="2060" w:type="dxa"/>
          </w:tcPr>
          <w:p w14:paraId="02AB9D6B" w14:textId="77777777" w:rsidR="00EB31C9" w:rsidRDefault="00EB31C9" w:rsidP="00EB31C9"/>
        </w:tc>
      </w:tr>
    </w:tbl>
    <w:p w14:paraId="07D3354B" w14:textId="61AC5D16" w:rsidR="00EB31C9" w:rsidRDefault="00EB0BE0">
      <w:pPr>
        <w:rPr>
          <w:sz w:val="22"/>
          <w:szCs w:val="22"/>
        </w:rPr>
      </w:pPr>
      <w:r w:rsidRPr="00EB0BE0">
        <w:rPr>
          <w:b/>
          <w:sz w:val="22"/>
          <w:szCs w:val="22"/>
        </w:rPr>
        <w:lastRenderedPageBreak/>
        <w:t>Discerning Purpose</w:t>
      </w:r>
      <w:r w:rsidRPr="00EB0BE0">
        <w:rPr>
          <w:sz w:val="22"/>
          <w:szCs w:val="22"/>
        </w:rPr>
        <w:t xml:space="preserve"> – Search for a logical and consistent explanation for these repetitions.  What is it?</w:t>
      </w:r>
    </w:p>
    <w:p w14:paraId="675CF72B" w14:textId="77777777" w:rsidR="002F6884" w:rsidRPr="00EB0BE0" w:rsidRDefault="002F6884">
      <w:pPr>
        <w:rPr>
          <w:sz w:val="22"/>
          <w:szCs w:val="22"/>
        </w:rPr>
      </w:pPr>
    </w:p>
    <w:p w14:paraId="146AD8F4" w14:textId="77777777" w:rsidR="00EB0BE0" w:rsidRPr="00B51776" w:rsidRDefault="00EB0BE0" w:rsidP="00EB0BE0">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6211C7E1" w14:textId="77777777" w:rsidR="00EB0BE0" w:rsidRPr="00B51776" w:rsidRDefault="00EB0BE0" w:rsidP="00EB0BE0">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5F2DE844" w14:textId="77777777" w:rsidR="00EB0BE0" w:rsidRPr="00B51776" w:rsidRDefault="00EB0BE0" w:rsidP="00EB0BE0">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7F345742" w14:textId="77777777" w:rsidR="00EB0BE0" w:rsidRPr="00B51776" w:rsidRDefault="00EB0BE0" w:rsidP="00EB0BE0">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16048806" w14:textId="77777777" w:rsidR="00EB0BE0" w:rsidRPr="00B51776" w:rsidRDefault="00EB0BE0" w:rsidP="00EB0BE0">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2C7BED7C" w14:textId="5B6DE114" w:rsidR="00EB0BE0" w:rsidRDefault="00EB0BE0"/>
    <w:p w14:paraId="5407551C" w14:textId="155E3B56" w:rsidR="00EB0BE0" w:rsidRPr="00EB0BE0" w:rsidRDefault="00EB0BE0">
      <w:pPr>
        <w:rPr>
          <w:sz w:val="22"/>
          <w:szCs w:val="22"/>
        </w:rPr>
      </w:pPr>
      <w:r w:rsidRPr="00EB0BE0">
        <w:rPr>
          <w:sz w:val="22"/>
          <w:szCs w:val="22"/>
        </w:rPr>
        <w:t>With your explanation for the repetitions in mind, what do you think was Golding’s purpose for including your object</w:t>
      </w:r>
      <w:r w:rsidR="006A201D">
        <w:rPr>
          <w:sz w:val="22"/>
          <w:szCs w:val="22"/>
        </w:rPr>
        <w:t>/character/setting</w:t>
      </w:r>
      <w:bookmarkStart w:id="0" w:name="_GoBack"/>
      <w:bookmarkEnd w:id="0"/>
      <w:r w:rsidRPr="00EB0BE0">
        <w:rPr>
          <w:sz w:val="22"/>
          <w:szCs w:val="22"/>
        </w:rPr>
        <w:t>?  Write your response as you would a topic sentence for a paragraph.</w:t>
      </w:r>
    </w:p>
    <w:p w14:paraId="4A635167" w14:textId="77777777" w:rsidR="00EB0BE0" w:rsidRDefault="00EB0BE0"/>
    <w:p w14:paraId="05D05A11" w14:textId="621D4230" w:rsidR="00EB0BE0" w:rsidRPr="00B51776" w:rsidRDefault="00EB0BE0" w:rsidP="00EB0BE0">
      <w:pPr>
        <w:spacing w:line="360" w:lineRule="auto"/>
        <w:rPr>
          <w:sz w:val="22"/>
          <w:szCs w:val="22"/>
        </w:rPr>
      </w:pPr>
      <w:r w:rsidRPr="00B51776">
        <w:rPr>
          <w:sz w:val="22"/>
          <w:szCs w:val="22"/>
        </w:rPr>
        <w:t>_____________________</w:t>
      </w:r>
      <w:r>
        <w:rPr>
          <w:sz w:val="22"/>
          <w:szCs w:val="22"/>
        </w:rPr>
        <w:t>_____________________</w:t>
      </w:r>
      <w:r w:rsidRPr="00B51776">
        <w:rPr>
          <w:sz w:val="22"/>
          <w:szCs w:val="22"/>
        </w:rPr>
        <w:t>______________________</w:t>
      </w:r>
      <w:r>
        <w:rPr>
          <w:sz w:val="22"/>
          <w:szCs w:val="22"/>
        </w:rPr>
        <w:t>__________</w:t>
      </w:r>
      <w:r w:rsidRPr="00B51776">
        <w:rPr>
          <w:sz w:val="22"/>
          <w:szCs w:val="22"/>
        </w:rPr>
        <w:t>_________________________________________________</w:t>
      </w:r>
    </w:p>
    <w:p w14:paraId="251BE344" w14:textId="77777777" w:rsidR="00EB0BE0" w:rsidRPr="00B51776" w:rsidRDefault="00EB0BE0" w:rsidP="00EB0BE0">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39EA7E2C" w14:textId="77777777" w:rsidR="00EB0BE0" w:rsidRPr="00B51776" w:rsidRDefault="00EB0BE0" w:rsidP="00EB0BE0">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73F728FC" w14:textId="77777777" w:rsidR="00EB0BE0" w:rsidRPr="00B51776" w:rsidRDefault="00EB0BE0" w:rsidP="00EB0BE0">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6BEC44EE" w14:textId="77777777" w:rsidR="00EB0BE0" w:rsidRDefault="00EB0BE0" w:rsidP="00EB0BE0">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178122A7" w14:textId="77777777" w:rsidR="00EB0BE0" w:rsidRDefault="00EB0BE0" w:rsidP="00EB0BE0">
      <w:pPr>
        <w:rPr>
          <w:sz w:val="22"/>
          <w:szCs w:val="22"/>
        </w:rPr>
      </w:pPr>
    </w:p>
    <w:p w14:paraId="501B13C5" w14:textId="5C711284" w:rsidR="00EB0BE0" w:rsidRDefault="00EB0BE0" w:rsidP="00EB0BE0">
      <w:pPr>
        <w:rPr>
          <w:sz w:val="22"/>
          <w:szCs w:val="22"/>
        </w:rPr>
      </w:pPr>
      <w:r>
        <w:rPr>
          <w:sz w:val="22"/>
          <w:szCs w:val="22"/>
        </w:rPr>
        <w:t>Finally, what greater message is Golding attempting to convey with the use of this character/setting/symbol?  How does that apply to situations today?  What lesson can we learn from this use in the novel?  Write your response</w:t>
      </w:r>
      <w:r w:rsidR="00AA31CA">
        <w:rPr>
          <w:sz w:val="22"/>
          <w:szCs w:val="22"/>
        </w:rPr>
        <w:t>s</w:t>
      </w:r>
      <w:r>
        <w:rPr>
          <w:sz w:val="22"/>
          <w:szCs w:val="22"/>
        </w:rPr>
        <w:t xml:space="preserve"> to these questions as a comprehensive paragraph; do not simply list your answers, but be sure you use transitions to help your reader navigate from one idea to another.</w:t>
      </w:r>
    </w:p>
    <w:p w14:paraId="14C9AE50" w14:textId="77777777" w:rsidR="00AA31CA" w:rsidRDefault="00AA31CA" w:rsidP="00EB0BE0">
      <w:pPr>
        <w:rPr>
          <w:sz w:val="22"/>
          <w:szCs w:val="22"/>
        </w:rPr>
      </w:pPr>
    </w:p>
    <w:p w14:paraId="74DA0FC9" w14:textId="77777777" w:rsidR="00AA31CA" w:rsidRPr="00B51776" w:rsidRDefault="00AA31CA" w:rsidP="00AA31CA">
      <w:pPr>
        <w:spacing w:line="360" w:lineRule="auto"/>
        <w:rPr>
          <w:sz w:val="22"/>
          <w:szCs w:val="22"/>
        </w:rPr>
      </w:pPr>
      <w:r w:rsidRPr="00B51776">
        <w:rPr>
          <w:sz w:val="22"/>
          <w:szCs w:val="22"/>
        </w:rPr>
        <w:t>_____________________</w:t>
      </w:r>
      <w:r>
        <w:rPr>
          <w:sz w:val="22"/>
          <w:szCs w:val="22"/>
        </w:rPr>
        <w:t>_____________________</w:t>
      </w:r>
      <w:r w:rsidRPr="00B51776">
        <w:rPr>
          <w:sz w:val="22"/>
          <w:szCs w:val="22"/>
        </w:rPr>
        <w:t>______________________</w:t>
      </w:r>
      <w:r>
        <w:rPr>
          <w:sz w:val="22"/>
          <w:szCs w:val="22"/>
        </w:rPr>
        <w:t>__________</w:t>
      </w:r>
      <w:r w:rsidRPr="00B51776">
        <w:rPr>
          <w:sz w:val="22"/>
          <w:szCs w:val="22"/>
        </w:rPr>
        <w:t>_________________________________________________</w:t>
      </w:r>
    </w:p>
    <w:p w14:paraId="6C9C8B07" w14:textId="77777777" w:rsidR="00AA31CA" w:rsidRPr="00B51776" w:rsidRDefault="00AA31CA" w:rsidP="00AA31CA">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4C8E72DE" w14:textId="77777777" w:rsidR="00AA31CA" w:rsidRPr="00B51776" w:rsidRDefault="00AA31CA" w:rsidP="00AA31CA">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0FD99B13" w14:textId="77777777" w:rsidR="00AA31CA" w:rsidRPr="00B51776" w:rsidRDefault="00AA31CA" w:rsidP="00AA31CA">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2A1ED503" w14:textId="77777777" w:rsidR="00AA31CA" w:rsidRDefault="00AA31CA" w:rsidP="00AA31CA">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7BDE94E6" w14:textId="77777777" w:rsidR="00AA31CA" w:rsidRPr="00B51776" w:rsidRDefault="00AA31CA" w:rsidP="00AA31CA">
      <w:pPr>
        <w:spacing w:line="360" w:lineRule="auto"/>
        <w:rPr>
          <w:sz w:val="22"/>
          <w:szCs w:val="22"/>
        </w:rPr>
      </w:pPr>
      <w:r w:rsidRPr="00B51776">
        <w:rPr>
          <w:sz w:val="22"/>
          <w:szCs w:val="22"/>
        </w:rPr>
        <w:t>_____________________</w:t>
      </w:r>
      <w:r>
        <w:rPr>
          <w:sz w:val="22"/>
          <w:szCs w:val="22"/>
        </w:rPr>
        <w:t>_____________________</w:t>
      </w:r>
      <w:r w:rsidRPr="00B51776">
        <w:rPr>
          <w:sz w:val="22"/>
          <w:szCs w:val="22"/>
        </w:rPr>
        <w:t>______________________</w:t>
      </w:r>
      <w:r>
        <w:rPr>
          <w:sz w:val="22"/>
          <w:szCs w:val="22"/>
        </w:rPr>
        <w:t>__________</w:t>
      </w:r>
      <w:r w:rsidRPr="00B51776">
        <w:rPr>
          <w:sz w:val="22"/>
          <w:szCs w:val="22"/>
        </w:rPr>
        <w:t>_________________________________________________</w:t>
      </w:r>
    </w:p>
    <w:p w14:paraId="25034054" w14:textId="77777777" w:rsidR="00AA31CA" w:rsidRPr="00B51776" w:rsidRDefault="00AA31CA" w:rsidP="00AA31CA">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08C7AB43" w14:textId="77777777" w:rsidR="00AA31CA" w:rsidRPr="00B51776" w:rsidRDefault="00AA31CA" w:rsidP="00AA31CA">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6F01ED86" w14:textId="77777777" w:rsidR="00AA31CA" w:rsidRPr="00B51776" w:rsidRDefault="00AA31CA" w:rsidP="00AA31CA">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380212C2" w14:textId="77777777" w:rsidR="00AA31CA" w:rsidRDefault="00AA31CA" w:rsidP="00AA31CA">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429677AA" w14:textId="77777777" w:rsidR="00AA31CA" w:rsidRPr="00B51776" w:rsidRDefault="00AA31CA" w:rsidP="00AA31CA">
      <w:pPr>
        <w:spacing w:line="360" w:lineRule="auto"/>
        <w:rPr>
          <w:sz w:val="22"/>
          <w:szCs w:val="22"/>
        </w:rPr>
      </w:pPr>
      <w:r w:rsidRPr="00B51776">
        <w:rPr>
          <w:sz w:val="22"/>
          <w:szCs w:val="22"/>
        </w:rPr>
        <w:t>_____________________</w:t>
      </w:r>
      <w:r>
        <w:rPr>
          <w:sz w:val="22"/>
          <w:szCs w:val="22"/>
        </w:rPr>
        <w:t>_____________________</w:t>
      </w:r>
      <w:r w:rsidRPr="00B51776">
        <w:rPr>
          <w:sz w:val="22"/>
          <w:szCs w:val="22"/>
        </w:rPr>
        <w:t>______________________</w:t>
      </w:r>
      <w:r>
        <w:rPr>
          <w:sz w:val="22"/>
          <w:szCs w:val="22"/>
        </w:rPr>
        <w:t>__________</w:t>
      </w:r>
      <w:r w:rsidRPr="00B51776">
        <w:rPr>
          <w:sz w:val="22"/>
          <w:szCs w:val="22"/>
        </w:rPr>
        <w:t>_________________________________________________</w:t>
      </w:r>
    </w:p>
    <w:p w14:paraId="217990C6" w14:textId="77777777" w:rsidR="00AA31CA" w:rsidRPr="00B51776" w:rsidRDefault="00AA31CA" w:rsidP="00AA31CA">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4FB3B181" w14:textId="77777777" w:rsidR="00AA31CA" w:rsidRPr="00B51776" w:rsidRDefault="00AA31CA" w:rsidP="00AA31CA">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3BAD76D5" w14:textId="77777777" w:rsidR="00AA31CA" w:rsidRPr="00B51776" w:rsidRDefault="00AA31CA" w:rsidP="00AA31CA">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08B4A279" w14:textId="77777777" w:rsidR="00AA31CA" w:rsidRDefault="00AA31CA" w:rsidP="00AA31CA">
      <w:pPr>
        <w:spacing w:line="360" w:lineRule="auto"/>
        <w:rPr>
          <w:sz w:val="22"/>
          <w:szCs w:val="22"/>
        </w:rPr>
      </w:pPr>
      <w:r w:rsidRPr="00B51776">
        <w:rPr>
          <w:sz w:val="22"/>
          <w:szCs w:val="22"/>
        </w:rPr>
        <w:t>________________________________________________________________</w:t>
      </w:r>
      <w:r>
        <w:rPr>
          <w:sz w:val="22"/>
          <w:szCs w:val="22"/>
        </w:rPr>
        <w:t>__________</w:t>
      </w:r>
      <w:r w:rsidRPr="00B51776">
        <w:rPr>
          <w:sz w:val="22"/>
          <w:szCs w:val="22"/>
        </w:rPr>
        <w:t>_________________________________________________</w:t>
      </w:r>
    </w:p>
    <w:p w14:paraId="7281B3C2" w14:textId="77777777" w:rsidR="00AA31CA" w:rsidRPr="00B51776" w:rsidRDefault="00AA31CA" w:rsidP="00EB0BE0">
      <w:pPr>
        <w:rPr>
          <w:sz w:val="22"/>
          <w:szCs w:val="22"/>
        </w:rPr>
      </w:pPr>
    </w:p>
    <w:p w14:paraId="72F6EC33" w14:textId="77777777" w:rsidR="00EB0BE0" w:rsidRDefault="00EB0BE0"/>
    <w:sectPr w:rsidR="00EB0BE0" w:rsidSect="001506B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BF"/>
    <w:rsid w:val="00040ED7"/>
    <w:rsid w:val="001506BF"/>
    <w:rsid w:val="001540D3"/>
    <w:rsid w:val="00174970"/>
    <w:rsid w:val="002E56A7"/>
    <w:rsid w:val="002F6884"/>
    <w:rsid w:val="00487650"/>
    <w:rsid w:val="006A201D"/>
    <w:rsid w:val="007C49C5"/>
    <w:rsid w:val="00AA31CA"/>
    <w:rsid w:val="00AF676F"/>
    <w:rsid w:val="00B51776"/>
    <w:rsid w:val="00B60FE0"/>
    <w:rsid w:val="00D34591"/>
    <w:rsid w:val="00EB0BE0"/>
    <w:rsid w:val="00EB31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0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809</Words>
  <Characters>4617</Characters>
  <Application>Microsoft Macintosh Word</Application>
  <DocSecurity>0</DocSecurity>
  <Lines>38</Lines>
  <Paragraphs>10</Paragraphs>
  <ScaleCrop>false</ScaleCrop>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2014-03-06T14:24:00Z</dcterms:created>
  <dcterms:modified xsi:type="dcterms:W3CDTF">2015-02-24T21:35:00Z</dcterms:modified>
</cp:coreProperties>
</file>