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FA8A" w14:textId="77777777" w:rsidR="007C49C5" w:rsidRPr="00C17F37" w:rsidRDefault="00C17F37">
      <w:pPr>
        <w:rPr>
          <w:b/>
        </w:rPr>
      </w:pPr>
      <w:r w:rsidRPr="00C17F37">
        <w:rPr>
          <w:b/>
          <w:i/>
        </w:rPr>
        <w:t>Macbeth</w:t>
      </w:r>
      <w:r w:rsidRPr="00C17F37">
        <w:rPr>
          <w:b/>
        </w:rPr>
        <w:t xml:space="preserve"> – Act I Reactions</w:t>
      </w:r>
      <w:r w:rsidRPr="00C17F37">
        <w:rPr>
          <w:b/>
        </w:rPr>
        <w:tab/>
      </w:r>
      <w:r w:rsidRPr="00C17F37">
        <w:rPr>
          <w:b/>
        </w:rPr>
        <w:tab/>
      </w:r>
      <w:r w:rsidRPr="00C17F37">
        <w:rPr>
          <w:b/>
        </w:rPr>
        <w:tab/>
      </w:r>
      <w:r w:rsidRPr="00C17F37">
        <w:rPr>
          <w:b/>
        </w:rPr>
        <w:tab/>
        <w:t>Name________________________________________________</w:t>
      </w:r>
    </w:p>
    <w:p w14:paraId="6CC76103" w14:textId="77777777" w:rsidR="00C17F37" w:rsidRDefault="00C17F37"/>
    <w:p w14:paraId="1344CD88" w14:textId="77777777" w:rsidR="00644A21" w:rsidRDefault="00C17F37">
      <w:pPr>
        <w:rPr>
          <w:sz w:val="20"/>
          <w:szCs w:val="20"/>
        </w:rPr>
      </w:pPr>
      <w:r w:rsidRPr="00C17F37">
        <w:rPr>
          <w:b/>
        </w:rPr>
        <w:t>Vocabulary for Act I</w:t>
      </w:r>
      <w:r>
        <w:t xml:space="preserve"> – </w:t>
      </w:r>
      <w:r w:rsidRPr="00644A21">
        <w:rPr>
          <w:sz w:val="20"/>
          <w:szCs w:val="20"/>
        </w:rPr>
        <w:t xml:space="preserve">The following words all appear in Act I.  Be sure you know what each means.  </w:t>
      </w:r>
    </w:p>
    <w:p w14:paraId="37E1AAF9" w14:textId="518D8A23" w:rsidR="00C17F37" w:rsidRDefault="00C17F37">
      <w:r w:rsidRPr="00644A21">
        <w:rPr>
          <w:sz w:val="20"/>
          <w:szCs w:val="20"/>
        </w:rPr>
        <w:t>Five will be on the Act I quiz.</w:t>
      </w:r>
    </w:p>
    <w:p w14:paraId="6768E819" w14:textId="77777777" w:rsidR="00C17F37" w:rsidRPr="00C17F37" w:rsidRDefault="00C17F37" w:rsidP="00C17F37">
      <w:pPr>
        <w:rPr>
          <w:i/>
        </w:rPr>
      </w:pPr>
      <w:proofErr w:type="gramStart"/>
      <w:r w:rsidRPr="00C17F37">
        <w:rPr>
          <w:i/>
        </w:rPr>
        <w:t>anon</w:t>
      </w:r>
      <w:proofErr w:type="gramEnd"/>
      <w:r w:rsidRPr="00C17F37">
        <w:rPr>
          <w:i/>
        </w:rPr>
        <w:tab/>
      </w:r>
      <w:r w:rsidRPr="00C17F37">
        <w:rPr>
          <w:i/>
        </w:rPr>
        <w:tab/>
        <w:t>contradiction</w:t>
      </w:r>
      <w:r w:rsidRPr="00C17F37">
        <w:rPr>
          <w:i/>
        </w:rPr>
        <w:tab/>
      </w:r>
      <w:r w:rsidRPr="00C17F37">
        <w:rPr>
          <w:i/>
        </w:rPr>
        <w:tab/>
        <w:t xml:space="preserve">chastise </w:t>
      </w:r>
      <w:r w:rsidRPr="00C17F37">
        <w:rPr>
          <w:i/>
        </w:rPr>
        <w:tab/>
      </w:r>
      <w:r w:rsidRPr="00C17F37">
        <w:rPr>
          <w:i/>
        </w:rPr>
        <w:tab/>
        <w:t>ensure</w:t>
      </w:r>
      <w:r w:rsidRPr="00C17F37">
        <w:rPr>
          <w:i/>
        </w:rPr>
        <w:tab/>
      </w:r>
      <w:r w:rsidRPr="00C17F37">
        <w:rPr>
          <w:i/>
        </w:rPr>
        <w:tab/>
      </w:r>
      <w:r w:rsidRPr="00C17F37">
        <w:rPr>
          <w:i/>
        </w:rPr>
        <w:tab/>
        <w:t>lavish</w:t>
      </w:r>
      <w:r w:rsidRPr="00C17F37">
        <w:rPr>
          <w:i/>
        </w:rPr>
        <w:tab/>
      </w:r>
      <w:r w:rsidRPr="00C17F37">
        <w:rPr>
          <w:i/>
        </w:rPr>
        <w:tab/>
      </w:r>
    </w:p>
    <w:p w14:paraId="3E9CF886" w14:textId="77777777" w:rsidR="00C17F37" w:rsidRDefault="00C17F37" w:rsidP="00C17F37">
      <w:pPr>
        <w:rPr>
          <w:i/>
        </w:rPr>
      </w:pPr>
      <w:proofErr w:type="gramStart"/>
      <w:r w:rsidRPr="00C17F37">
        <w:rPr>
          <w:i/>
        </w:rPr>
        <w:t>liege</w:t>
      </w:r>
      <w:proofErr w:type="gramEnd"/>
      <w:r w:rsidRPr="00C17F37">
        <w:rPr>
          <w:i/>
        </w:rPr>
        <w:t xml:space="preserve"> </w:t>
      </w:r>
      <w:r w:rsidRPr="00C17F37">
        <w:rPr>
          <w:i/>
        </w:rPr>
        <w:tab/>
      </w:r>
      <w:r w:rsidRPr="00C17F37">
        <w:rPr>
          <w:i/>
        </w:rPr>
        <w:tab/>
        <w:t>prophetic</w:t>
      </w:r>
      <w:r w:rsidRPr="00C17F37">
        <w:rPr>
          <w:i/>
        </w:rPr>
        <w:tab/>
      </w:r>
      <w:r w:rsidRPr="00C17F37">
        <w:rPr>
          <w:i/>
        </w:rPr>
        <w:tab/>
        <w:t>sovereign</w:t>
      </w:r>
      <w:r w:rsidRPr="00C17F37">
        <w:rPr>
          <w:i/>
        </w:rPr>
        <w:tab/>
      </w:r>
      <w:r w:rsidRPr="00C17F37">
        <w:rPr>
          <w:i/>
        </w:rPr>
        <w:tab/>
        <w:t>surmise</w:t>
      </w:r>
      <w:r w:rsidRPr="00C17F37">
        <w:rPr>
          <w:i/>
        </w:rPr>
        <w:tab/>
      </w:r>
      <w:r w:rsidRPr="00C17F37">
        <w:rPr>
          <w:i/>
        </w:rPr>
        <w:tab/>
        <w:t>thane</w:t>
      </w:r>
      <w:r w:rsidRPr="00C17F37">
        <w:rPr>
          <w:i/>
        </w:rPr>
        <w:tab/>
      </w:r>
    </w:p>
    <w:p w14:paraId="26F706AC" w14:textId="77777777" w:rsidR="00C17F37" w:rsidRDefault="00C17F37" w:rsidP="00C17F37">
      <w:pPr>
        <w:rPr>
          <w:i/>
        </w:rPr>
      </w:pPr>
    </w:p>
    <w:p w14:paraId="6DC7ADBA" w14:textId="3345AE84" w:rsidR="00C17F37" w:rsidRDefault="00C17F37" w:rsidP="00C17F37">
      <w:r w:rsidRPr="00C17F37">
        <w:rPr>
          <w:b/>
        </w:rPr>
        <w:t>Character Study for Act I</w:t>
      </w:r>
      <w:r>
        <w:t xml:space="preserve"> – </w:t>
      </w:r>
      <w:r w:rsidRPr="00644A21">
        <w:rPr>
          <w:sz w:val="20"/>
          <w:szCs w:val="20"/>
        </w:rPr>
        <w:t xml:space="preserve">In your small group, come up with a character trait that you feel </w:t>
      </w:r>
      <w:r w:rsidR="00EC3AA4" w:rsidRPr="00644A21">
        <w:rPr>
          <w:sz w:val="20"/>
          <w:szCs w:val="20"/>
        </w:rPr>
        <w:t>the</w:t>
      </w:r>
      <w:r w:rsidRPr="00644A21">
        <w:rPr>
          <w:sz w:val="20"/>
          <w:szCs w:val="20"/>
        </w:rPr>
        <w:t xml:space="preserve"> character embodies.  Then, rank them from 1 – 10 on that trait.  For example, if you think your character is evil, but just a little evil, perhaps you’d rank them a 3.  Find a quote that supports y</w:t>
      </w:r>
      <w:r w:rsidR="00644A21">
        <w:rPr>
          <w:sz w:val="20"/>
          <w:szCs w:val="20"/>
        </w:rPr>
        <w:t xml:space="preserve">our assigned trait and ranking.  </w:t>
      </w:r>
      <w:r w:rsidR="000963FE" w:rsidRPr="00644A21">
        <w:rPr>
          <w:sz w:val="20"/>
          <w:szCs w:val="20"/>
        </w:rPr>
        <w:t>Copy the quote and cite properly! Ex:  1.3.30-31</w:t>
      </w:r>
      <w:r w:rsidR="00EC3AA4" w:rsidRPr="00644A21">
        <w:rPr>
          <w:sz w:val="20"/>
          <w:szCs w:val="20"/>
        </w:rPr>
        <w:t xml:space="preserve"> </w:t>
      </w:r>
      <w:proofErr w:type="gramStart"/>
      <w:r w:rsidR="00561610" w:rsidRPr="00644A21">
        <w:rPr>
          <w:sz w:val="20"/>
          <w:szCs w:val="20"/>
        </w:rPr>
        <w:t>Each</w:t>
      </w:r>
      <w:proofErr w:type="gramEnd"/>
      <w:r w:rsidR="00561610" w:rsidRPr="00644A21">
        <w:rPr>
          <w:sz w:val="20"/>
          <w:szCs w:val="20"/>
        </w:rPr>
        <w:t xml:space="preserve"> character must have a different trait from the others.</w:t>
      </w:r>
    </w:p>
    <w:p w14:paraId="2060B015" w14:textId="77777777" w:rsidR="000963FE" w:rsidRDefault="000963FE" w:rsidP="00C17F37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620"/>
        <w:gridCol w:w="2340"/>
        <w:gridCol w:w="990"/>
        <w:gridCol w:w="5130"/>
      </w:tblGrid>
      <w:tr w:rsidR="00D2379E" w14:paraId="219D8FC7" w14:textId="77777777" w:rsidTr="00D2379E">
        <w:tc>
          <w:tcPr>
            <w:tcW w:w="1620" w:type="dxa"/>
          </w:tcPr>
          <w:p w14:paraId="0F83B231" w14:textId="126C61AA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Character</w:t>
            </w:r>
          </w:p>
        </w:tc>
        <w:tc>
          <w:tcPr>
            <w:tcW w:w="2340" w:type="dxa"/>
          </w:tcPr>
          <w:p w14:paraId="4A57AA1D" w14:textId="62EB77B8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Trait</w:t>
            </w:r>
          </w:p>
        </w:tc>
        <w:tc>
          <w:tcPr>
            <w:tcW w:w="990" w:type="dxa"/>
          </w:tcPr>
          <w:p w14:paraId="2025E9BD" w14:textId="7E5CBA30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Rank</w:t>
            </w:r>
          </w:p>
        </w:tc>
        <w:tc>
          <w:tcPr>
            <w:tcW w:w="5130" w:type="dxa"/>
          </w:tcPr>
          <w:p w14:paraId="6984AAE9" w14:textId="465FB64D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Quotes</w:t>
            </w:r>
          </w:p>
        </w:tc>
      </w:tr>
      <w:tr w:rsidR="00D2379E" w14:paraId="20C4EE34" w14:textId="77777777" w:rsidTr="00D2379E">
        <w:tc>
          <w:tcPr>
            <w:tcW w:w="1620" w:type="dxa"/>
            <w:vAlign w:val="center"/>
          </w:tcPr>
          <w:p w14:paraId="34A184AF" w14:textId="60E19358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Three Witches</w:t>
            </w:r>
          </w:p>
        </w:tc>
        <w:tc>
          <w:tcPr>
            <w:tcW w:w="2340" w:type="dxa"/>
          </w:tcPr>
          <w:p w14:paraId="68271E7B" w14:textId="77777777" w:rsidR="00550F00" w:rsidRDefault="00550F00" w:rsidP="00C17F37"/>
          <w:p w14:paraId="3FC95496" w14:textId="77777777" w:rsidR="00D2379E" w:rsidRDefault="00D2379E" w:rsidP="00C17F37"/>
          <w:p w14:paraId="24B41535" w14:textId="77777777" w:rsidR="00D2379E" w:rsidRDefault="00D2379E" w:rsidP="00C17F37"/>
          <w:p w14:paraId="336BFAAD" w14:textId="77777777" w:rsidR="00D2379E" w:rsidRDefault="00D2379E" w:rsidP="00C17F37"/>
        </w:tc>
        <w:tc>
          <w:tcPr>
            <w:tcW w:w="990" w:type="dxa"/>
          </w:tcPr>
          <w:p w14:paraId="507C952A" w14:textId="77777777" w:rsidR="00550F00" w:rsidRDefault="00550F00" w:rsidP="00C17F37"/>
        </w:tc>
        <w:tc>
          <w:tcPr>
            <w:tcW w:w="5130" w:type="dxa"/>
          </w:tcPr>
          <w:p w14:paraId="2198EF14" w14:textId="77777777" w:rsidR="00550F00" w:rsidRDefault="00550F00" w:rsidP="00C17F37"/>
          <w:p w14:paraId="56734FB0" w14:textId="77777777" w:rsidR="00D2379E" w:rsidRDefault="00D2379E" w:rsidP="00C17F37"/>
        </w:tc>
      </w:tr>
      <w:tr w:rsidR="00D2379E" w14:paraId="27664476" w14:textId="77777777" w:rsidTr="00D2379E">
        <w:tc>
          <w:tcPr>
            <w:tcW w:w="1620" w:type="dxa"/>
            <w:vAlign w:val="center"/>
          </w:tcPr>
          <w:p w14:paraId="3DF2FD82" w14:textId="48DE7BF9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Macbeth</w:t>
            </w:r>
          </w:p>
        </w:tc>
        <w:tc>
          <w:tcPr>
            <w:tcW w:w="2340" w:type="dxa"/>
          </w:tcPr>
          <w:p w14:paraId="29BEDAA8" w14:textId="77777777" w:rsidR="00550F00" w:rsidRDefault="00550F00" w:rsidP="00C17F37"/>
          <w:p w14:paraId="19D7228B" w14:textId="77777777" w:rsidR="00D2379E" w:rsidRDefault="00D2379E" w:rsidP="00C17F37"/>
          <w:p w14:paraId="718F621E" w14:textId="77777777" w:rsidR="00D2379E" w:rsidRDefault="00D2379E" w:rsidP="00C17F37"/>
          <w:p w14:paraId="2DF43C0B" w14:textId="77777777" w:rsidR="00D2379E" w:rsidRDefault="00D2379E" w:rsidP="00C17F37"/>
        </w:tc>
        <w:tc>
          <w:tcPr>
            <w:tcW w:w="990" w:type="dxa"/>
          </w:tcPr>
          <w:p w14:paraId="0DB04758" w14:textId="77777777" w:rsidR="00550F00" w:rsidRDefault="00550F00" w:rsidP="00C17F37"/>
        </w:tc>
        <w:tc>
          <w:tcPr>
            <w:tcW w:w="5130" w:type="dxa"/>
          </w:tcPr>
          <w:p w14:paraId="03189B7A" w14:textId="77777777" w:rsidR="00550F00" w:rsidRDefault="00550F00" w:rsidP="00C17F37"/>
          <w:p w14:paraId="3EADAA2D" w14:textId="77777777" w:rsidR="00D2379E" w:rsidRDefault="00D2379E" w:rsidP="00C17F37"/>
        </w:tc>
      </w:tr>
      <w:tr w:rsidR="00D2379E" w14:paraId="7A20E892" w14:textId="77777777" w:rsidTr="00D2379E">
        <w:tc>
          <w:tcPr>
            <w:tcW w:w="1620" w:type="dxa"/>
            <w:vAlign w:val="center"/>
          </w:tcPr>
          <w:p w14:paraId="195D1A9E" w14:textId="1A46D39B" w:rsidR="00550F00" w:rsidRPr="00D2379E" w:rsidRDefault="00550F00" w:rsidP="00C17F37">
            <w:pPr>
              <w:rPr>
                <w:i/>
              </w:rPr>
            </w:pPr>
            <w:proofErr w:type="spellStart"/>
            <w:r w:rsidRPr="00D2379E">
              <w:rPr>
                <w:i/>
              </w:rPr>
              <w:t>Banquo</w:t>
            </w:r>
            <w:proofErr w:type="spellEnd"/>
          </w:p>
        </w:tc>
        <w:tc>
          <w:tcPr>
            <w:tcW w:w="2340" w:type="dxa"/>
          </w:tcPr>
          <w:p w14:paraId="6D54FB38" w14:textId="77777777" w:rsidR="00550F00" w:rsidRDefault="00550F00" w:rsidP="00C17F37"/>
          <w:p w14:paraId="7036938B" w14:textId="77777777" w:rsidR="00D2379E" w:rsidRDefault="00D2379E" w:rsidP="00C17F37"/>
          <w:p w14:paraId="6E313A1D" w14:textId="77777777" w:rsidR="00D2379E" w:rsidRDefault="00D2379E" w:rsidP="00C17F37"/>
          <w:p w14:paraId="23D2D845" w14:textId="77777777" w:rsidR="00D2379E" w:rsidRDefault="00D2379E" w:rsidP="00C17F37"/>
        </w:tc>
        <w:tc>
          <w:tcPr>
            <w:tcW w:w="990" w:type="dxa"/>
          </w:tcPr>
          <w:p w14:paraId="6ABFA3BC" w14:textId="77777777" w:rsidR="00550F00" w:rsidRDefault="00550F00" w:rsidP="00C17F37"/>
        </w:tc>
        <w:tc>
          <w:tcPr>
            <w:tcW w:w="5130" w:type="dxa"/>
          </w:tcPr>
          <w:p w14:paraId="54F946E0" w14:textId="77777777" w:rsidR="00550F00" w:rsidRDefault="00550F00" w:rsidP="00C17F37"/>
        </w:tc>
      </w:tr>
      <w:tr w:rsidR="00D2379E" w14:paraId="24E114B0" w14:textId="77777777" w:rsidTr="00D2379E">
        <w:tc>
          <w:tcPr>
            <w:tcW w:w="1620" w:type="dxa"/>
            <w:vAlign w:val="center"/>
          </w:tcPr>
          <w:p w14:paraId="5B872A24" w14:textId="2A30941D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King Duncan</w:t>
            </w:r>
          </w:p>
        </w:tc>
        <w:tc>
          <w:tcPr>
            <w:tcW w:w="2340" w:type="dxa"/>
          </w:tcPr>
          <w:p w14:paraId="78C7339A" w14:textId="77777777" w:rsidR="00550F00" w:rsidRDefault="00550F00" w:rsidP="00C17F37"/>
          <w:p w14:paraId="0D13A1BF" w14:textId="77777777" w:rsidR="00D2379E" w:rsidRDefault="00D2379E" w:rsidP="00C17F37"/>
          <w:p w14:paraId="4958C959" w14:textId="77777777" w:rsidR="00D2379E" w:rsidRDefault="00D2379E" w:rsidP="00C17F37"/>
          <w:p w14:paraId="6B687FB7" w14:textId="77777777" w:rsidR="00D2379E" w:rsidRDefault="00D2379E" w:rsidP="00C17F37"/>
        </w:tc>
        <w:tc>
          <w:tcPr>
            <w:tcW w:w="990" w:type="dxa"/>
          </w:tcPr>
          <w:p w14:paraId="22F88B1D" w14:textId="77777777" w:rsidR="00550F00" w:rsidRDefault="00550F00" w:rsidP="00C17F37"/>
        </w:tc>
        <w:tc>
          <w:tcPr>
            <w:tcW w:w="5130" w:type="dxa"/>
          </w:tcPr>
          <w:p w14:paraId="33FDA649" w14:textId="77777777" w:rsidR="00550F00" w:rsidRDefault="00550F00" w:rsidP="00C17F37"/>
        </w:tc>
      </w:tr>
      <w:tr w:rsidR="00D2379E" w14:paraId="5E9843C2" w14:textId="77777777" w:rsidTr="00D2379E">
        <w:trPr>
          <w:trHeight w:val="74"/>
        </w:trPr>
        <w:tc>
          <w:tcPr>
            <w:tcW w:w="1620" w:type="dxa"/>
            <w:vAlign w:val="center"/>
          </w:tcPr>
          <w:p w14:paraId="69E3796E" w14:textId="24AED5DB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Lady Macbeth</w:t>
            </w:r>
          </w:p>
        </w:tc>
        <w:tc>
          <w:tcPr>
            <w:tcW w:w="2340" w:type="dxa"/>
          </w:tcPr>
          <w:p w14:paraId="4530C72C" w14:textId="77777777" w:rsidR="00550F00" w:rsidRDefault="00550F00" w:rsidP="00C17F37"/>
          <w:p w14:paraId="7B55B1F5" w14:textId="77777777" w:rsidR="00D2379E" w:rsidRDefault="00D2379E" w:rsidP="00C17F37"/>
          <w:p w14:paraId="62113630" w14:textId="77777777" w:rsidR="00D2379E" w:rsidRDefault="00D2379E" w:rsidP="00C17F37"/>
          <w:p w14:paraId="56B65477" w14:textId="77777777" w:rsidR="00D2379E" w:rsidRDefault="00D2379E" w:rsidP="00C17F37"/>
        </w:tc>
        <w:tc>
          <w:tcPr>
            <w:tcW w:w="990" w:type="dxa"/>
          </w:tcPr>
          <w:p w14:paraId="2BD33B77" w14:textId="77777777" w:rsidR="00550F00" w:rsidRDefault="00550F00" w:rsidP="00C17F37"/>
        </w:tc>
        <w:tc>
          <w:tcPr>
            <w:tcW w:w="5130" w:type="dxa"/>
          </w:tcPr>
          <w:p w14:paraId="619CFCBA" w14:textId="77777777" w:rsidR="00550F00" w:rsidRDefault="00550F00" w:rsidP="00C17F37"/>
        </w:tc>
      </w:tr>
    </w:tbl>
    <w:p w14:paraId="2B9E52EB" w14:textId="77777777" w:rsidR="00D2379E" w:rsidRDefault="00D2379E" w:rsidP="00C17F37"/>
    <w:p w14:paraId="5741EA87" w14:textId="7F3D35E8" w:rsidR="00EC3AA4" w:rsidRDefault="00EC3AA4" w:rsidP="00C17F37">
      <w:r w:rsidRPr="00EC3AA4">
        <w:rPr>
          <w:b/>
        </w:rPr>
        <w:t>Literary Devices Study for Act I</w:t>
      </w:r>
      <w:r>
        <w:t xml:space="preserve"> – </w:t>
      </w:r>
      <w:r w:rsidR="00644A21" w:rsidRPr="00644A21">
        <w:rPr>
          <w:b/>
        </w:rPr>
        <w:t>Symbolism</w:t>
      </w:r>
      <w:r w:rsidR="00644A21">
        <w:t xml:space="preserve"> – </w:t>
      </w:r>
      <w:r w:rsidRPr="00644A21">
        <w:rPr>
          <w:sz w:val="20"/>
          <w:szCs w:val="20"/>
        </w:rPr>
        <w:t>Brainstorm with your group to come up with 1 perfect symbol for all of Act I.  Write or draw it here and explain why your group feels it symbolizes Act I.</w:t>
      </w:r>
      <w:r w:rsidR="00C17F37" w:rsidRPr="00644A21">
        <w:rPr>
          <w:sz w:val="20"/>
          <w:szCs w:val="20"/>
        </w:rPr>
        <w:tab/>
      </w:r>
    </w:p>
    <w:p w14:paraId="24FDA7A0" w14:textId="77777777" w:rsidR="00EC3AA4" w:rsidRDefault="00EC3AA4" w:rsidP="00C17F37"/>
    <w:p w14:paraId="32146411" w14:textId="77777777" w:rsidR="00EC3AA4" w:rsidRDefault="00EC3AA4" w:rsidP="00C17F37"/>
    <w:p w14:paraId="3D677426" w14:textId="77777777" w:rsidR="00D5164B" w:rsidRDefault="00D5164B" w:rsidP="00C17F37"/>
    <w:p w14:paraId="560E6B58" w14:textId="77777777" w:rsidR="00D5164B" w:rsidRDefault="00D5164B" w:rsidP="00C17F37"/>
    <w:p w14:paraId="0691F3C5" w14:textId="77777777" w:rsidR="0036376A" w:rsidRDefault="0036376A" w:rsidP="00C17F37">
      <w:bookmarkStart w:id="0" w:name="_GoBack"/>
      <w:bookmarkEnd w:id="0"/>
    </w:p>
    <w:p w14:paraId="3345C8DE" w14:textId="77777777" w:rsidR="00644A21" w:rsidRDefault="00644A21" w:rsidP="00C17F37"/>
    <w:p w14:paraId="4E094626" w14:textId="77777777" w:rsidR="00644A21" w:rsidRDefault="00644A21" w:rsidP="00C17F37"/>
    <w:p w14:paraId="3EF7D47E" w14:textId="77777777" w:rsidR="00D5164B" w:rsidRDefault="00D5164B" w:rsidP="00C17F37"/>
    <w:p w14:paraId="6A49FB97" w14:textId="0B599410" w:rsidR="00644A21" w:rsidRPr="00644A21" w:rsidRDefault="00EC3AA4" w:rsidP="00C17F37">
      <w:pPr>
        <w:rPr>
          <w:sz w:val="20"/>
          <w:szCs w:val="20"/>
        </w:rPr>
      </w:pPr>
      <w:r w:rsidRPr="00EC3AA4">
        <w:rPr>
          <w:b/>
        </w:rPr>
        <w:t>Personal Reflection for Act I</w:t>
      </w:r>
      <w:r>
        <w:t xml:space="preserve"> – </w:t>
      </w:r>
      <w:r w:rsidRPr="00644A21">
        <w:rPr>
          <w:sz w:val="20"/>
          <w:szCs w:val="20"/>
        </w:rPr>
        <w:t>Choose ONE of the following and respond in 5-7 sentences on the back of this paper.</w:t>
      </w:r>
      <w:r w:rsidR="00C17F37" w:rsidRPr="00644A21">
        <w:rPr>
          <w:sz w:val="20"/>
          <w:szCs w:val="20"/>
        </w:rPr>
        <w:tab/>
      </w:r>
    </w:p>
    <w:p w14:paraId="6DB00B76" w14:textId="77777777" w:rsidR="00EC3AA4" w:rsidRPr="00D5164B" w:rsidRDefault="00EC3AA4" w:rsidP="00C17F37">
      <w:pPr>
        <w:rPr>
          <w:i/>
        </w:rPr>
      </w:pPr>
      <w:r w:rsidRPr="00D5164B">
        <w:rPr>
          <w:i/>
        </w:rPr>
        <w:t xml:space="preserve">1.  Summarize the action of the act.  </w:t>
      </w:r>
    </w:p>
    <w:p w14:paraId="4F02803C" w14:textId="77777777" w:rsidR="00EC3AA4" w:rsidRPr="00D5164B" w:rsidRDefault="00EC3AA4" w:rsidP="00C17F37">
      <w:pPr>
        <w:rPr>
          <w:i/>
        </w:rPr>
      </w:pPr>
      <w:r w:rsidRPr="00D5164B">
        <w:rPr>
          <w:i/>
        </w:rPr>
        <w:t>2.  Describe your reactions to a character, action, or idea you confronted in the act.</w:t>
      </w:r>
    </w:p>
    <w:p w14:paraId="23898E77" w14:textId="07A08ED3" w:rsidR="00C17F37" w:rsidRDefault="00EC3AA4">
      <w:r w:rsidRPr="00D5164B">
        <w:rPr>
          <w:i/>
        </w:rPr>
        <w:t>3.  Pretend you are an actor playing one of the character</w:t>
      </w:r>
      <w:r w:rsidR="005A5019">
        <w:rPr>
          <w:i/>
        </w:rPr>
        <w:t>s</w:t>
      </w:r>
      <w:r w:rsidRPr="00D5164B">
        <w:rPr>
          <w:i/>
        </w:rPr>
        <w:t xml:space="preserve"> in the act.  Get inside that character’s mind. Tell how the character feels about </w:t>
      </w:r>
      <w:proofErr w:type="gramStart"/>
      <w:r w:rsidRPr="00D5164B">
        <w:rPr>
          <w:i/>
        </w:rPr>
        <w:t>herself</w:t>
      </w:r>
      <w:proofErr w:type="gramEnd"/>
      <w:r w:rsidRPr="00D5164B">
        <w:rPr>
          <w:i/>
        </w:rPr>
        <w:t>, about other characters, about the situation of the scen</w:t>
      </w:r>
      <w:r w:rsidR="00D5164B">
        <w:rPr>
          <w:i/>
        </w:rPr>
        <w:t>e</w:t>
      </w:r>
      <w:r w:rsidRPr="00D5164B">
        <w:rPr>
          <w:i/>
        </w:rPr>
        <w:t>.</w:t>
      </w:r>
      <w:r w:rsidR="00C17F37" w:rsidRPr="00D5164B">
        <w:rPr>
          <w:i/>
        </w:rPr>
        <w:tab/>
      </w:r>
      <w:r w:rsidR="00C17F37">
        <w:tab/>
      </w:r>
      <w:r w:rsidR="00C17F37">
        <w:tab/>
      </w:r>
      <w:r w:rsidR="00C17F37">
        <w:tab/>
      </w:r>
    </w:p>
    <w:sectPr w:rsidR="00C17F37" w:rsidSect="00D5164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7"/>
    <w:rsid w:val="000963FE"/>
    <w:rsid w:val="001540D3"/>
    <w:rsid w:val="0036376A"/>
    <w:rsid w:val="00550F00"/>
    <w:rsid w:val="00561610"/>
    <w:rsid w:val="005A5019"/>
    <w:rsid w:val="00644A21"/>
    <w:rsid w:val="007C49C5"/>
    <w:rsid w:val="00C17F37"/>
    <w:rsid w:val="00D2379E"/>
    <w:rsid w:val="00D5164B"/>
    <w:rsid w:val="00EC3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2016-04-04T21:00:00Z</dcterms:created>
  <dcterms:modified xsi:type="dcterms:W3CDTF">2016-04-12T21:08:00Z</dcterms:modified>
</cp:coreProperties>
</file>